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B2" w:rsidRDefault="005B1AB2" w:rsidP="005B1AB2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14</w:t>
      </w:r>
      <w:r w:rsidRPr="004F10FE">
        <w:rPr>
          <w:b/>
        </w:rPr>
        <w:t xml:space="preserve">» </w:t>
      </w:r>
      <w:r>
        <w:rPr>
          <w:b/>
        </w:rPr>
        <w:t xml:space="preserve">ноября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5B1AB2" w:rsidRDefault="005B1AB2" w:rsidP="005B1AB2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5B1AB2" w:rsidRDefault="005B1AB2" w:rsidP="005B1AB2">
      <w:pPr>
        <w:autoSpaceDE w:val="0"/>
        <w:autoSpaceDN w:val="0"/>
        <w:adjustRightInd w:val="0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t>, а именно:</w:t>
      </w:r>
      <w:r>
        <w:br/>
        <w:t>1.Общество с ограниченной ответственностью «</w:t>
      </w:r>
      <w:proofErr w:type="spellStart"/>
      <w:r>
        <w:t>СВТ-Холдинг</w:t>
      </w:r>
      <w:proofErr w:type="spellEnd"/>
      <w:r>
        <w:t>» ИНН 7713607577</w:t>
      </w:r>
    </w:p>
    <w:p w:rsidR="005B1AB2" w:rsidRDefault="005B1AB2" w:rsidP="005B1AB2">
      <w:pPr>
        <w:spacing w:after="200"/>
        <w:jc w:val="both"/>
      </w:pPr>
      <w:r>
        <w:t>2.Акционерное общество «РАКОНС» ИНН 7722858954</w:t>
      </w:r>
      <w:r w:rsidRPr="009874E5">
        <w:t xml:space="preserve"> </w:t>
      </w:r>
    </w:p>
    <w:p w:rsidR="00F15937" w:rsidRPr="008445D4" w:rsidRDefault="00F15937" w:rsidP="008445D4"/>
    <w:sectPr w:rsidR="00F15937" w:rsidRPr="008445D4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32314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4F4E6E"/>
    <w:rsid w:val="00500744"/>
    <w:rsid w:val="00500CEC"/>
    <w:rsid w:val="005011A5"/>
    <w:rsid w:val="00513B41"/>
    <w:rsid w:val="005142AF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445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2018-05-14T08:45:00Z</dcterms:created>
  <dcterms:modified xsi:type="dcterms:W3CDTF">2018-05-14T08:45:00Z</dcterms:modified>
</cp:coreProperties>
</file>